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55" w:rsidRPr="00BC2600" w:rsidRDefault="00B81C55" w:rsidP="00B81C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00">
        <w:rPr>
          <w:rFonts w:ascii="Times New Roman" w:hAnsi="Times New Roman" w:cs="Times New Roman"/>
          <w:b/>
          <w:sz w:val="28"/>
          <w:szCs w:val="28"/>
        </w:rPr>
        <w:t>График проведения декады физической культуры и музыки</w:t>
      </w:r>
    </w:p>
    <w:tbl>
      <w:tblPr>
        <w:tblStyle w:val="a3"/>
        <w:tblW w:w="11282" w:type="dxa"/>
        <w:tblInd w:w="-1310" w:type="dxa"/>
        <w:tblLayout w:type="fixed"/>
        <w:tblLook w:val="04A0"/>
      </w:tblPr>
      <w:tblGrid>
        <w:gridCol w:w="567"/>
        <w:gridCol w:w="3119"/>
        <w:gridCol w:w="1695"/>
        <w:gridCol w:w="1559"/>
        <w:gridCol w:w="1552"/>
        <w:gridCol w:w="2790"/>
      </w:tblGrid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«пионербол» 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11.25 – 12.50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Мальчики 4-х классов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Махичева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И.Н.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Открытый урок «Изучение верхней и нижней передачи в волейболе»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9.45 – 10.25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8   класс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Пагиева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Открытый урок «Изучение техники ведения мяча  на месте и в движении»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22 января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13.45 – 14.25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 xml:space="preserve">4 б класс 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Махичева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И.Н.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Школьный турнир по волейболу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С 25 января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С 13.45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9 -11 классы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Махичева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И.Н.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Открытый урок «Из чего состоит музыка».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0 января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12.10 – 12.50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2 г класс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Кадзаева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 (мальчики) и пионерболу (девочки).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С 1 февраля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С 13.45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6 – е классы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Мачильская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Веселые старты, посвященные зимним О.И. в Сочи 2014 года.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6 и 8 февраля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13.00 и 11.25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3 – е и 2- е классы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Джикаева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10 февраля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9.45 -  10. 25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6 г класс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Кадзаева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3   класс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Джикаева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</w:t>
            </w:r>
          </w:p>
        </w:tc>
      </w:tr>
      <w:tr w:rsidR="00B81C55" w:rsidRPr="00BC2600" w:rsidTr="00B81C55">
        <w:tc>
          <w:tcPr>
            <w:tcW w:w="567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Открытый урок  «Совершенствование ловли и передачи мяча в б/б»</w:t>
            </w:r>
          </w:p>
        </w:tc>
        <w:tc>
          <w:tcPr>
            <w:tcW w:w="1695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</w:t>
            </w:r>
          </w:p>
        </w:tc>
        <w:tc>
          <w:tcPr>
            <w:tcW w:w="1559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12.05 – 12.50</w:t>
            </w:r>
          </w:p>
        </w:tc>
        <w:tc>
          <w:tcPr>
            <w:tcW w:w="1552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600">
              <w:rPr>
                <w:rFonts w:ascii="Times New Roman" w:hAnsi="Times New Roman" w:cs="Times New Roman"/>
                <w:sz w:val="28"/>
                <w:szCs w:val="28"/>
              </w:rPr>
              <w:t>7 в класс</w:t>
            </w:r>
          </w:p>
        </w:tc>
        <w:tc>
          <w:tcPr>
            <w:tcW w:w="2790" w:type="dxa"/>
          </w:tcPr>
          <w:p w:rsidR="00B81C55" w:rsidRPr="00BC2600" w:rsidRDefault="00B81C55" w:rsidP="000532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>Мачильская</w:t>
            </w:r>
            <w:proofErr w:type="spellEnd"/>
            <w:r w:rsidRPr="00BC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</w:tbl>
    <w:p w:rsidR="00914C8B" w:rsidRDefault="00914C8B"/>
    <w:sectPr w:rsidR="00914C8B" w:rsidSect="00B81C5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C55"/>
    <w:rsid w:val="005574CC"/>
    <w:rsid w:val="00914C8B"/>
    <w:rsid w:val="00B8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2014-02-12T20:50:00Z</dcterms:created>
  <dcterms:modified xsi:type="dcterms:W3CDTF">2014-02-12T20:52:00Z</dcterms:modified>
</cp:coreProperties>
</file>